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CEBC2" w14:textId="5E01F768" w:rsidR="00EF4789" w:rsidRDefault="00C63B01" w:rsidP="00E17CB2">
      <w:pPr>
        <w:jc w:val="center"/>
        <w:rPr>
          <w:b/>
          <w:bCs/>
          <w:sz w:val="24"/>
          <w:szCs w:val="24"/>
        </w:rPr>
      </w:pPr>
      <w:r w:rsidRPr="00E17CB2">
        <w:rPr>
          <w:b/>
          <w:bCs/>
          <w:sz w:val="24"/>
          <w:szCs w:val="24"/>
        </w:rPr>
        <w:t>5 Tips for Positive Parenting</w:t>
      </w:r>
    </w:p>
    <w:p w14:paraId="0C7D43CD" w14:textId="3C9EBBFB" w:rsidR="00E17CB2" w:rsidRDefault="00E17CB2" w:rsidP="00E17CB2">
      <w:pPr>
        <w:jc w:val="center"/>
        <w:rPr>
          <w:b/>
          <w:bCs/>
          <w:sz w:val="24"/>
          <w:szCs w:val="24"/>
        </w:rPr>
      </w:pPr>
    </w:p>
    <w:p w14:paraId="309E61FA" w14:textId="21738C2A" w:rsidR="00E17CB2" w:rsidRPr="006848E1" w:rsidRDefault="00E17CB2" w:rsidP="00E17CB2">
      <w:pPr>
        <w:rPr>
          <w:sz w:val="24"/>
          <w:szCs w:val="24"/>
        </w:rPr>
      </w:pPr>
      <w:r w:rsidRPr="006848E1">
        <w:rPr>
          <w:sz w:val="24"/>
          <w:szCs w:val="24"/>
        </w:rPr>
        <w:t xml:space="preserve">Children benefit from positive influences in their lives. </w:t>
      </w:r>
      <w:r w:rsidR="007B2ADE">
        <w:rPr>
          <w:sz w:val="24"/>
          <w:szCs w:val="24"/>
        </w:rPr>
        <w:t>Make an impact with a “glass half-full” perspective.</w:t>
      </w:r>
    </w:p>
    <w:p w14:paraId="6BFE5B02" w14:textId="188139ED" w:rsidR="00E17CB2" w:rsidRPr="006848E1" w:rsidRDefault="00E17CB2" w:rsidP="00E17CB2">
      <w:pPr>
        <w:rPr>
          <w:b/>
          <w:bCs/>
          <w:sz w:val="24"/>
          <w:szCs w:val="24"/>
        </w:rPr>
      </w:pPr>
      <w:r w:rsidRPr="006848E1">
        <w:rPr>
          <w:b/>
          <w:bCs/>
          <w:sz w:val="24"/>
          <w:szCs w:val="24"/>
        </w:rPr>
        <w:t>Try Again</w:t>
      </w:r>
    </w:p>
    <w:p w14:paraId="30980A19" w14:textId="27175214" w:rsidR="00E17CB2" w:rsidRPr="006848E1" w:rsidRDefault="00E17CB2" w:rsidP="00E17CB2">
      <w:pPr>
        <w:rPr>
          <w:sz w:val="24"/>
          <w:szCs w:val="24"/>
        </w:rPr>
      </w:pPr>
      <w:r w:rsidRPr="006848E1">
        <w:rPr>
          <w:sz w:val="24"/>
          <w:szCs w:val="24"/>
        </w:rPr>
        <w:t>When the first time doesn’t go as hoped, encourage your children to give it another shot.</w:t>
      </w:r>
    </w:p>
    <w:p w14:paraId="44B48E33" w14:textId="7020B0D5" w:rsidR="00E17CB2" w:rsidRPr="006848E1" w:rsidRDefault="00362502" w:rsidP="00E17CB2">
      <w:pPr>
        <w:rPr>
          <w:b/>
          <w:bCs/>
          <w:sz w:val="24"/>
          <w:szCs w:val="24"/>
        </w:rPr>
      </w:pPr>
      <w:r w:rsidRPr="006848E1">
        <w:rPr>
          <w:b/>
          <w:bCs/>
          <w:sz w:val="24"/>
          <w:szCs w:val="24"/>
        </w:rPr>
        <w:t>Have Fun</w:t>
      </w:r>
    </w:p>
    <w:p w14:paraId="7E4F0C10" w14:textId="77777777" w:rsidR="00B71F4B" w:rsidRPr="006848E1" w:rsidRDefault="00362502" w:rsidP="00E17CB2">
      <w:pPr>
        <w:rPr>
          <w:sz w:val="24"/>
          <w:szCs w:val="24"/>
        </w:rPr>
      </w:pPr>
      <w:r w:rsidRPr="006848E1">
        <w:rPr>
          <w:sz w:val="24"/>
          <w:szCs w:val="24"/>
        </w:rPr>
        <w:t xml:space="preserve">It’s not all about being the best or winning the game. </w:t>
      </w:r>
      <w:r w:rsidR="00B71F4B" w:rsidRPr="006848E1">
        <w:rPr>
          <w:sz w:val="24"/>
          <w:szCs w:val="24"/>
        </w:rPr>
        <w:t>Activities become more enjoyable when there’s no pressure.</w:t>
      </w:r>
    </w:p>
    <w:p w14:paraId="71303A66" w14:textId="67026360" w:rsidR="00B71F4B" w:rsidRPr="006848E1" w:rsidRDefault="00B71F4B" w:rsidP="00E17CB2">
      <w:pPr>
        <w:rPr>
          <w:b/>
          <w:bCs/>
          <w:sz w:val="24"/>
          <w:szCs w:val="24"/>
        </w:rPr>
      </w:pPr>
      <w:r w:rsidRPr="006848E1">
        <w:rPr>
          <w:b/>
          <w:bCs/>
          <w:sz w:val="24"/>
          <w:szCs w:val="24"/>
        </w:rPr>
        <w:t>Be Inclusive</w:t>
      </w:r>
    </w:p>
    <w:p w14:paraId="646AC3CE" w14:textId="07CDDF7C" w:rsidR="00C63B01" w:rsidRPr="006848E1" w:rsidRDefault="00B71F4B">
      <w:pPr>
        <w:rPr>
          <w:sz w:val="24"/>
          <w:szCs w:val="24"/>
        </w:rPr>
      </w:pPr>
      <w:r w:rsidRPr="006848E1">
        <w:rPr>
          <w:sz w:val="24"/>
          <w:szCs w:val="24"/>
        </w:rPr>
        <w:t xml:space="preserve">The more, the merrier. Teach your child to be the one to welcome others into the group. </w:t>
      </w:r>
    </w:p>
    <w:p w14:paraId="40C8BE64" w14:textId="6573CA39" w:rsidR="006665A7" w:rsidRPr="006848E1" w:rsidRDefault="006665A7">
      <w:pPr>
        <w:rPr>
          <w:b/>
          <w:bCs/>
          <w:sz w:val="24"/>
          <w:szCs w:val="24"/>
        </w:rPr>
      </w:pPr>
      <w:r w:rsidRPr="006848E1">
        <w:rPr>
          <w:b/>
          <w:bCs/>
          <w:sz w:val="24"/>
          <w:szCs w:val="24"/>
        </w:rPr>
        <w:t>Be Supportive</w:t>
      </w:r>
    </w:p>
    <w:p w14:paraId="2621D05D" w14:textId="4D9CAD23" w:rsidR="006665A7" w:rsidRDefault="006665A7">
      <w:pPr>
        <w:rPr>
          <w:sz w:val="24"/>
          <w:szCs w:val="24"/>
        </w:rPr>
      </w:pPr>
      <w:r w:rsidRPr="006848E1">
        <w:rPr>
          <w:sz w:val="24"/>
          <w:szCs w:val="24"/>
        </w:rPr>
        <w:t>Your children look to you for guidance and approval. Lift their spirits by standing by their side.</w:t>
      </w:r>
    </w:p>
    <w:p w14:paraId="0EAAF8E6" w14:textId="49CAAEEF" w:rsidR="006848E1" w:rsidRPr="007B3365" w:rsidRDefault="007B3365">
      <w:pPr>
        <w:rPr>
          <w:b/>
          <w:bCs/>
          <w:sz w:val="24"/>
          <w:szCs w:val="24"/>
        </w:rPr>
      </w:pPr>
      <w:r w:rsidRPr="007B3365">
        <w:rPr>
          <w:b/>
          <w:bCs/>
          <w:sz w:val="24"/>
          <w:szCs w:val="24"/>
        </w:rPr>
        <w:t>Don’t Hide Your “Flaws” or “Faults”</w:t>
      </w:r>
    </w:p>
    <w:p w14:paraId="7FA5EBE6" w14:textId="781128E5" w:rsidR="007B3365" w:rsidRDefault="007B3365">
      <w:pPr>
        <w:rPr>
          <w:sz w:val="24"/>
          <w:szCs w:val="24"/>
        </w:rPr>
      </w:pPr>
      <w:r>
        <w:rPr>
          <w:sz w:val="24"/>
          <w:szCs w:val="24"/>
        </w:rPr>
        <w:t xml:space="preserve">Nobody’s perfect, not even parents. Show your children that we all have our strengths and weaknesses, and that’s OK. </w:t>
      </w:r>
    </w:p>
    <w:p w14:paraId="73D39890" w14:textId="77777777" w:rsidR="007B3365" w:rsidRPr="006848E1" w:rsidRDefault="007B3365">
      <w:pPr>
        <w:rPr>
          <w:sz w:val="24"/>
          <w:szCs w:val="24"/>
        </w:rPr>
      </w:pPr>
    </w:p>
    <w:p w14:paraId="6E6FE1AD" w14:textId="77777777" w:rsidR="006665A7" w:rsidRPr="006665A7" w:rsidRDefault="006665A7"/>
    <w:sectPr w:rsidR="006665A7" w:rsidRPr="00666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01"/>
    <w:rsid w:val="002810DC"/>
    <w:rsid w:val="00362502"/>
    <w:rsid w:val="006665A7"/>
    <w:rsid w:val="006848E1"/>
    <w:rsid w:val="007B2ADE"/>
    <w:rsid w:val="007B3365"/>
    <w:rsid w:val="00B71F4B"/>
    <w:rsid w:val="00C63B01"/>
    <w:rsid w:val="00E17CB2"/>
    <w:rsid w:val="00E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2CCC"/>
  <w15:chartTrackingRefBased/>
  <w15:docId w15:val="{84F5BE32-28AC-4D2D-995A-FB5DE731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Kay</dc:creator>
  <cp:keywords/>
  <dc:description/>
  <cp:lastModifiedBy>Melissa Kay</cp:lastModifiedBy>
  <cp:revision>2</cp:revision>
  <dcterms:created xsi:type="dcterms:W3CDTF">2022-08-09T13:10:00Z</dcterms:created>
  <dcterms:modified xsi:type="dcterms:W3CDTF">2022-08-09T13:10:00Z</dcterms:modified>
</cp:coreProperties>
</file>